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2734" w14:textId="77777777" w:rsidR="00873B68" w:rsidRDefault="00873B68" w:rsidP="00873B68">
      <w:pPr>
        <w:pStyle w:val="NoSpacing"/>
        <w:jc w:val="center"/>
        <w:rPr>
          <w:b/>
          <w:bCs/>
          <w:sz w:val="28"/>
          <w:szCs w:val="28"/>
        </w:rPr>
      </w:pPr>
      <w:r>
        <w:rPr>
          <w:b/>
          <w:bCs/>
          <w:sz w:val="28"/>
          <w:szCs w:val="28"/>
        </w:rPr>
        <w:t>Pickleball Lincoln Inc.</w:t>
      </w:r>
    </w:p>
    <w:p w14:paraId="0832C073" w14:textId="77777777" w:rsidR="00873B68" w:rsidRDefault="00873B68" w:rsidP="00873B68">
      <w:pPr>
        <w:pStyle w:val="NoSpacing"/>
        <w:jc w:val="center"/>
        <w:rPr>
          <w:b/>
          <w:bCs/>
          <w:sz w:val="28"/>
          <w:szCs w:val="28"/>
        </w:rPr>
      </w:pPr>
      <w:r>
        <w:rPr>
          <w:b/>
          <w:bCs/>
          <w:sz w:val="28"/>
          <w:szCs w:val="28"/>
        </w:rPr>
        <w:t>Board Minutes</w:t>
      </w:r>
    </w:p>
    <w:p w14:paraId="1E0DA4FE" w14:textId="77777777" w:rsidR="00873B68" w:rsidRDefault="00873B68" w:rsidP="00873B68">
      <w:pPr>
        <w:pStyle w:val="NoSpacing"/>
        <w:jc w:val="center"/>
        <w:rPr>
          <w:b/>
          <w:bCs/>
          <w:sz w:val="28"/>
          <w:szCs w:val="28"/>
        </w:rPr>
      </w:pPr>
      <w:r>
        <w:rPr>
          <w:b/>
          <w:bCs/>
          <w:sz w:val="28"/>
          <w:szCs w:val="28"/>
        </w:rPr>
        <w:t>August 18, 2020</w:t>
      </w:r>
    </w:p>
    <w:p w14:paraId="0C7F5402" w14:textId="77777777" w:rsidR="00873B68" w:rsidRDefault="00873B68" w:rsidP="00873B68">
      <w:pPr>
        <w:pStyle w:val="NoSpacing"/>
      </w:pPr>
      <w:r>
        <w:t> </w:t>
      </w:r>
    </w:p>
    <w:p w14:paraId="0BC678E4" w14:textId="77777777" w:rsidR="00873B68" w:rsidRDefault="00873B68" w:rsidP="00873B68">
      <w:pPr>
        <w:pStyle w:val="NoSpacing"/>
      </w:pPr>
    </w:p>
    <w:p w14:paraId="58188417" w14:textId="77777777" w:rsidR="00873B68" w:rsidRDefault="00873B68" w:rsidP="00873B68">
      <w:pPr>
        <w:pStyle w:val="NoSpacing"/>
      </w:pPr>
      <w:r>
        <w:t>Due to the Covid-19 virus this Board meeting was conducted as a virtual meeting. </w:t>
      </w:r>
    </w:p>
    <w:p w14:paraId="3F904836" w14:textId="77777777" w:rsidR="00873B68" w:rsidRDefault="00873B68" w:rsidP="00873B68">
      <w:pPr>
        <w:pStyle w:val="NoSpacing"/>
      </w:pPr>
      <w:r>
        <w:t> </w:t>
      </w:r>
    </w:p>
    <w:p w14:paraId="1D2F2200" w14:textId="77777777" w:rsidR="00873B68" w:rsidRDefault="00873B68" w:rsidP="00873B68">
      <w:pPr>
        <w:pStyle w:val="NoSpacing"/>
      </w:pPr>
      <w:r>
        <w:t xml:space="preserve">Board members present remotely were:  Mark Nelson, Bill </w:t>
      </w:r>
      <w:proofErr w:type="spellStart"/>
      <w:r>
        <w:t>Roehrs</w:t>
      </w:r>
      <w:proofErr w:type="spellEnd"/>
      <w:r>
        <w:t xml:space="preserve">, Gale Breed, Jane Cech, </w:t>
      </w:r>
    </w:p>
    <w:p w14:paraId="3438206F" w14:textId="77777777" w:rsidR="00873B68" w:rsidRDefault="00873B68" w:rsidP="00873B68">
      <w:pPr>
        <w:pStyle w:val="NoSpacing"/>
      </w:pPr>
      <w:r>
        <w:t>Joel Houston, Mike Magnuson and Rosalie Duffy.   </w:t>
      </w:r>
      <w:r>
        <w:rPr>
          <w:rStyle w:val="xapple-converted-space"/>
        </w:rPr>
        <w:t> </w:t>
      </w:r>
    </w:p>
    <w:p w14:paraId="68411245" w14:textId="77777777" w:rsidR="00873B68" w:rsidRDefault="00873B68" w:rsidP="00873B68">
      <w:pPr>
        <w:pStyle w:val="NoSpacing"/>
      </w:pPr>
    </w:p>
    <w:p w14:paraId="2366DA01" w14:textId="77777777" w:rsidR="00873B68" w:rsidRDefault="00873B68" w:rsidP="00873B68">
      <w:pPr>
        <w:pStyle w:val="NoSpacing"/>
      </w:pPr>
      <w:r>
        <w:t>President Mark Nelson call the meeting to order.</w:t>
      </w:r>
    </w:p>
    <w:p w14:paraId="3BC61249" w14:textId="77777777" w:rsidR="00873B68" w:rsidRDefault="00873B68" w:rsidP="00873B68">
      <w:pPr>
        <w:pStyle w:val="NoSpacing"/>
      </w:pPr>
      <w:r>
        <w:t>   The financial reports from Mike were submitted and are attached.  In summary, membership dues income for 2020 YTD is over $6,378.  Funds available today are $33,821.21</w:t>
      </w:r>
    </w:p>
    <w:p w14:paraId="38B83DA8" w14:textId="77777777" w:rsidR="00873B68" w:rsidRDefault="00873B68" w:rsidP="00873B68">
      <w:pPr>
        <w:pStyle w:val="NoSpacing"/>
      </w:pPr>
      <w:r>
        <w:t>   Jane is organizing a pickleball scramble for Sunday September 13.  The rain date will be Sunday September 20</w:t>
      </w:r>
      <w:r>
        <w:rPr>
          <w:vertAlign w:val="superscript"/>
        </w:rPr>
        <w:t>th</w:t>
      </w:r>
      <w:r>
        <w:t>.    Proceeds will go to PLI.</w:t>
      </w:r>
    </w:p>
    <w:p w14:paraId="0F222648" w14:textId="77777777" w:rsidR="00873B68" w:rsidRDefault="00873B68" w:rsidP="00873B68">
      <w:pPr>
        <w:pStyle w:val="NoSpacing"/>
      </w:pPr>
      <w:r>
        <w:t>   Speedway needed a commitment regarding Thursday nights.  We will take this time as of now but one or more individuals are needed to run it.</w:t>
      </w:r>
    </w:p>
    <w:p w14:paraId="2C23603D" w14:textId="77777777" w:rsidR="00873B68" w:rsidRDefault="00873B68" w:rsidP="00873B68">
      <w:pPr>
        <w:pStyle w:val="NoSpacing"/>
      </w:pPr>
      <w:r>
        <w:t xml:space="preserve">   The Board authorized Bill to purchase one Corn Hole Game.  It will be stored in the Job Box.  </w:t>
      </w:r>
    </w:p>
    <w:p w14:paraId="642FD3F5" w14:textId="77777777" w:rsidR="00873B68" w:rsidRDefault="00873B68" w:rsidP="00873B68">
      <w:pPr>
        <w:pStyle w:val="NoSpacing"/>
      </w:pPr>
      <w:r>
        <w:t>   Bill is looking into purchasing a bench and a trash can for the East Court to be located on the southwest corner.</w:t>
      </w:r>
    </w:p>
    <w:p w14:paraId="19E34901" w14:textId="77777777" w:rsidR="00873B68" w:rsidRDefault="00873B68" w:rsidP="00873B68">
      <w:pPr>
        <w:pStyle w:val="NoSpacing"/>
      </w:pPr>
      <w:r>
        <w:t xml:space="preserve">   Recreational Educational Pickleball Round Robins at Roberts Park (safe zone) are averaging 15 to 20  </w:t>
      </w:r>
    </w:p>
    <w:p w14:paraId="3F746D86" w14:textId="77777777" w:rsidR="00873B68" w:rsidRDefault="00873B68" w:rsidP="00873B68">
      <w:pPr>
        <w:pStyle w:val="NoSpacing"/>
      </w:pPr>
      <w:r>
        <w:t>players.  Bill is going to experiment with adding two more courts using plastic lines and two portable nets borrowed from members.</w:t>
      </w:r>
    </w:p>
    <w:p w14:paraId="709A966D" w14:textId="77777777" w:rsidR="00873B68" w:rsidRDefault="00873B68" w:rsidP="00873B68">
      <w:pPr>
        <w:pStyle w:val="NoSpacing"/>
      </w:pPr>
      <w:r>
        <w:t xml:space="preserve">   Gale presented the final license agreement between PLI and the city.  The Board voted to accept it as presented.  This agreement from the city is a recognition of PLI’s role in establishing pickleball as an important sport.   Some specifics of this agreement include PLI now fully controlling Peterson Park scheduling and tennis courts in Lincoln now being designated as priority pickleball.  This is a change from the previous designation of priority tennis. </w:t>
      </w:r>
    </w:p>
    <w:p w14:paraId="7589D140" w14:textId="77777777" w:rsidR="00873B68" w:rsidRDefault="00873B68" w:rsidP="00873B68">
      <w:pPr>
        <w:pStyle w:val="NoSpacing"/>
      </w:pPr>
      <w:r>
        <w:t xml:space="preserve">   We are signing a document that we are notifying our members of </w:t>
      </w:r>
      <w:proofErr w:type="spellStart"/>
      <w:r>
        <w:t>Covid</w:t>
      </w:r>
      <w:proofErr w:type="spellEnd"/>
      <w:r>
        <w:t xml:space="preserve"> rules and that we will want players to sign a waiver.  </w:t>
      </w:r>
    </w:p>
    <w:p w14:paraId="432D759E" w14:textId="77777777" w:rsidR="00873B68" w:rsidRDefault="00873B68" w:rsidP="00873B68">
      <w:pPr>
        <w:pStyle w:val="NoSpacing"/>
      </w:pPr>
      <w:r>
        <w:t xml:space="preserve">   Joel presented estimates on a variety of court improvements.  The board voted to proceed with the following: </w:t>
      </w:r>
    </w:p>
    <w:p w14:paraId="4206017E" w14:textId="77777777" w:rsidR="00873B68" w:rsidRDefault="00873B68" w:rsidP="00873B68">
      <w:pPr>
        <w:pStyle w:val="NoSpacing"/>
        <w:numPr>
          <w:ilvl w:val="0"/>
          <w:numId w:val="1"/>
        </w:numPr>
        <w:rPr>
          <w:rFonts w:eastAsia="Times New Roman"/>
        </w:rPr>
      </w:pPr>
      <w:r>
        <w:rPr>
          <w:rFonts w:eastAsia="Times New Roman"/>
        </w:rPr>
        <w:t xml:space="preserve">Seek the city’s approval for adding interior gates between courts on the four west courts this fall (if possible) for $1,982.  </w:t>
      </w:r>
    </w:p>
    <w:p w14:paraId="7B742978" w14:textId="13D62AAA" w:rsidR="00873B68" w:rsidRDefault="00873B68" w:rsidP="00873B68">
      <w:pPr>
        <w:pStyle w:val="NoSpacing"/>
        <w:numPr>
          <w:ilvl w:val="0"/>
          <w:numId w:val="1"/>
        </w:numPr>
        <w:rPr>
          <w:rFonts w:eastAsia="Times New Roman"/>
        </w:rPr>
      </w:pPr>
      <w:r>
        <w:rPr>
          <w:rFonts w:eastAsia="Times New Roman"/>
        </w:rPr>
        <w:t xml:space="preserve">Resurface/repair the west courts surfaces next </w:t>
      </w:r>
      <w:r w:rsidR="00163043">
        <w:rPr>
          <w:rFonts w:eastAsia="Times New Roman"/>
        </w:rPr>
        <w:t>S</w:t>
      </w:r>
      <w:bookmarkStart w:id="0" w:name="_GoBack"/>
      <w:bookmarkEnd w:id="0"/>
      <w:r>
        <w:rPr>
          <w:rFonts w:eastAsia="Times New Roman"/>
        </w:rPr>
        <w:t>pring,  $5,650.00.</w:t>
      </w:r>
    </w:p>
    <w:p w14:paraId="3267D39C" w14:textId="77777777" w:rsidR="00873B68" w:rsidRDefault="00873B68" w:rsidP="00873B68">
      <w:pPr>
        <w:pStyle w:val="NoSpacing"/>
        <w:numPr>
          <w:ilvl w:val="0"/>
          <w:numId w:val="1"/>
        </w:numPr>
        <w:rPr>
          <w:rFonts w:eastAsia="Times New Roman"/>
        </w:rPr>
      </w:pPr>
      <w:r>
        <w:rPr>
          <w:rFonts w:eastAsia="Times New Roman"/>
        </w:rPr>
        <w:t>Use endowment funds (through the city) for fence repairs, $2,500.</w:t>
      </w:r>
    </w:p>
    <w:p w14:paraId="542DDA9E" w14:textId="77777777" w:rsidR="00873B68" w:rsidRDefault="00873B68" w:rsidP="00873B68">
      <w:pPr>
        <w:pStyle w:val="NoSpacing"/>
        <w:ind w:left="864"/>
      </w:pPr>
    </w:p>
    <w:p w14:paraId="7E28BC28" w14:textId="77777777" w:rsidR="00873B68" w:rsidRDefault="00873B68" w:rsidP="00873B68">
      <w:pPr>
        <w:pStyle w:val="NoSpacing"/>
      </w:pPr>
    </w:p>
    <w:p w14:paraId="7BC745C9" w14:textId="77777777" w:rsidR="00873B68" w:rsidRDefault="00873B68" w:rsidP="00873B68">
      <w:pPr>
        <w:pStyle w:val="NoSpacing"/>
      </w:pPr>
      <w:r>
        <w:t>Mark Nelson adjourned the meeting.</w:t>
      </w:r>
    </w:p>
    <w:p w14:paraId="26CD2895" w14:textId="77777777" w:rsidR="00873B68" w:rsidRDefault="00873B68" w:rsidP="00873B68">
      <w:pPr>
        <w:pStyle w:val="NoSpacing"/>
      </w:pPr>
    </w:p>
    <w:p w14:paraId="279A99A6" w14:textId="77777777" w:rsidR="00873B68" w:rsidRDefault="00873B68" w:rsidP="00873B68">
      <w:pPr>
        <w:pStyle w:val="NoSpacing"/>
      </w:pPr>
    </w:p>
    <w:p w14:paraId="71052DA6" w14:textId="77777777" w:rsidR="00873B68" w:rsidRDefault="00873B68" w:rsidP="00873B68">
      <w:pPr>
        <w:pStyle w:val="NoSpacing"/>
      </w:pPr>
      <w:r>
        <w:t>Respectfully submitted,</w:t>
      </w:r>
    </w:p>
    <w:p w14:paraId="6EB529EB" w14:textId="77777777" w:rsidR="00873B68" w:rsidRDefault="00873B68" w:rsidP="00873B68">
      <w:pPr>
        <w:pStyle w:val="NoSpacing"/>
      </w:pPr>
      <w:r>
        <w:t>Rosalie Duffy</w:t>
      </w:r>
    </w:p>
    <w:p w14:paraId="37161CE0" w14:textId="77777777" w:rsidR="00873B68" w:rsidRDefault="00873B68" w:rsidP="00873B68">
      <w:pPr>
        <w:pStyle w:val="NoSpacing"/>
      </w:pPr>
      <w:r>
        <w:t>Assistant Secretary</w:t>
      </w:r>
    </w:p>
    <w:p w14:paraId="665E84A1" w14:textId="77777777" w:rsidR="00873B68" w:rsidRDefault="00873B68" w:rsidP="00873B68">
      <w:pPr>
        <w:pStyle w:val="NoSpacing"/>
        <w:ind w:left="864"/>
      </w:pPr>
    </w:p>
    <w:p w14:paraId="1571D964" w14:textId="77777777" w:rsidR="005E050E" w:rsidRDefault="005E050E"/>
    <w:sectPr w:rsidR="005E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760"/>
    <w:multiLevelType w:val="hybridMultilevel"/>
    <w:tmpl w:val="88D4D51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68"/>
    <w:rsid w:val="00163043"/>
    <w:rsid w:val="005E050E"/>
    <w:rsid w:val="0087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53B2"/>
  <w15:chartTrackingRefBased/>
  <w15:docId w15:val="{8D2054A9-2857-4837-AB1D-9425F09F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73B68"/>
    <w:pPr>
      <w:spacing w:after="0" w:line="240" w:lineRule="auto"/>
    </w:pPr>
    <w:rPr>
      <w:rFonts w:ascii="Calibri" w:hAnsi="Calibri" w:cs="Calibri"/>
    </w:rPr>
  </w:style>
  <w:style w:type="character" w:customStyle="1" w:styleId="xapple-converted-space">
    <w:name w:val="x_apple-converted-space"/>
    <w:basedOn w:val="DefaultParagraphFont"/>
    <w:rsid w:val="0087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Duffy</dc:creator>
  <cp:keywords/>
  <dc:description/>
  <cp:lastModifiedBy>Jane Cech</cp:lastModifiedBy>
  <cp:revision>2</cp:revision>
  <dcterms:created xsi:type="dcterms:W3CDTF">2020-08-25T16:26:00Z</dcterms:created>
  <dcterms:modified xsi:type="dcterms:W3CDTF">2020-08-25T16:39:00Z</dcterms:modified>
</cp:coreProperties>
</file>